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5E" w:rsidRDefault="00272378">
      <w:r w:rsidRPr="00272378">
        <w:drawing>
          <wp:inline distT="0" distB="0" distL="0" distR="0" wp14:anchorId="79C473E6" wp14:editId="3AAB0609">
            <wp:extent cx="4925112" cy="7706801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77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378" w:rsidRDefault="00272378"/>
    <w:p w:rsidR="00272378" w:rsidRDefault="00272378"/>
    <w:p w:rsidR="00272378" w:rsidRDefault="00272378"/>
    <w:p w:rsidR="00272378" w:rsidRDefault="00272378"/>
    <w:p w:rsidR="00044FCC" w:rsidRDefault="00044FCC"/>
    <w:p w:rsidR="00044FCC" w:rsidRDefault="00250821">
      <w:r w:rsidRPr="00044FCC">
        <w:rPr>
          <w:b/>
          <w:sz w:val="28"/>
          <w:szCs w:val="28"/>
        </w:rPr>
        <w:lastRenderedPageBreak/>
        <w:t>ПОЯСНИТЕЛЬНАЯ ЗАПИСКА</w:t>
      </w:r>
      <w:r>
        <w:t xml:space="preserve"> </w:t>
      </w:r>
    </w:p>
    <w:p w:rsidR="00044FCC" w:rsidRPr="00044FCC" w:rsidRDefault="00250821">
      <w:pPr>
        <w:rPr>
          <w:sz w:val="24"/>
          <w:szCs w:val="24"/>
        </w:rPr>
      </w:pPr>
      <w:r w:rsidRPr="00044FCC">
        <w:rPr>
          <w:sz w:val="24"/>
          <w:szCs w:val="24"/>
        </w:rPr>
        <w:t xml:space="preserve"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44FCC" w:rsidRDefault="00250821">
      <w:r w:rsidRPr="00044FCC">
        <w:rPr>
          <w:b/>
          <w:sz w:val="28"/>
          <w:szCs w:val="28"/>
        </w:rPr>
        <w:t>ОБЩАЯ ХАРАКТЕРИСТИКА УЧЕБНОГО ПРЕДМЕТА «ЛИТЕРАТУРНОЕ ЧТЕНИЕ НА РОДНОМ (РУССКОМ) ЯЗЫКЕ»</w:t>
      </w:r>
    </w:p>
    <w:p w:rsidR="00044FCC" w:rsidRPr="00044FCC" w:rsidRDefault="00250821">
      <w:pPr>
        <w:rPr>
          <w:sz w:val="24"/>
          <w:szCs w:val="24"/>
        </w:rPr>
      </w:pPr>
      <w:r>
        <w:t xml:space="preserve"> </w:t>
      </w:r>
      <w:r w:rsidRPr="00044FCC">
        <w:rPr>
          <w:sz w:val="24"/>
          <w:szCs w:val="24"/>
        </w:rPr>
        <w:t xml:space="preserve"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 —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044FCC">
        <w:rPr>
          <w:sz w:val="24"/>
          <w:szCs w:val="24"/>
        </w:rPr>
        <w:t>метапредметных</w:t>
      </w:r>
      <w:proofErr w:type="spellEnd"/>
      <w:r w:rsidRPr="00044FCC">
        <w:rPr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 —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 2/20); —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 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</w:t>
      </w:r>
      <w:r w:rsidRPr="00044FCC">
        <w:rPr>
          <w:sz w:val="24"/>
          <w:szCs w:val="24"/>
        </w:rPr>
        <w:lastRenderedPageBreak/>
        <w:t xml:space="preserve">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 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 </w:t>
      </w:r>
    </w:p>
    <w:p w:rsidR="00044FCC" w:rsidRDefault="00250821">
      <w:pPr>
        <w:rPr>
          <w:b/>
          <w:sz w:val="28"/>
          <w:szCs w:val="28"/>
        </w:rPr>
      </w:pPr>
      <w:r w:rsidRPr="00044FCC">
        <w:rPr>
          <w:b/>
          <w:sz w:val="28"/>
          <w:szCs w:val="28"/>
        </w:rPr>
        <w:t xml:space="preserve">ЦЕЛИ ИЗУЧЕНИЯ УЧЕБНОГО ПРЕДМЕТА «ЛИТЕРАТУРНОЕ ЧТЕНИЕ НА РОДНОМ (РУССКОМ) ЯЗЫКЕ» </w:t>
      </w:r>
    </w:p>
    <w:p w:rsidR="00044FCC" w:rsidRDefault="00250821">
      <w:pPr>
        <w:rPr>
          <w:sz w:val="24"/>
          <w:szCs w:val="24"/>
        </w:rPr>
      </w:pPr>
      <w:r w:rsidRPr="00044FCC">
        <w:rPr>
          <w:sz w:val="24"/>
          <w:szCs w:val="24"/>
        </w:rPr>
        <w:t xml:space="preserve">Целями изучения предмета «Литературное чтение на родном (русском) языке» являются: — воспитание ценностного отношения к русской литературе и русскому языку как существенной части родной культуры; —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— осознание исторической преемственности поколений, своей ответственности за сохранение русской культуры; — развитие читательских умений. Достижение данных целей предполагает решение следующих задач: —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—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—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 — обогащение знаний о художественно-эстетических возможностях русского языка на основе изучения произведений русской литературы; — формирование потребности в постоянном чтении для развития личности, для речевого самосовершенствования; — совершенствование читательских умений понимать и оценивать содержание и специфику различных текстов, участвовать в их обсуждении; — развитие всех видов речевой деятельности, приобретение опыта создания устных и письменных высказываний о прочитанном. </w:t>
      </w:r>
    </w:p>
    <w:p w:rsidR="00044FCC" w:rsidRDefault="00044FCC">
      <w:pPr>
        <w:rPr>
          <w:sz w:val="24"/>
          <w:szCs w:val="24"/>
        </w:rPr>
      </w:pPr>
    </w:p>
    <w:p w:rsidR="00044FCC" w:rsidRPr="00044FCC" w:rsidRDefault="00044FCC">
      <w:pPr>
        <w:rPr>
          <w:sz w:val="24"/>
          <w:szCs w:val="24"/>
        </w:rPr>
      </w:pPr>
    </w:p>
    <w:p w:rsidR="00044FCC" w:rsidRDefault="00250821">
      <w:pPr>
        <w:rPr>
          <w:b/>
          <w:sz w:val="28"/>
          <w:szCs w:val="28"/>
        </w:rPr>
      </w:pPr>
      <w:r w:rsidRPr="00044FCC">
        <w:rPr>
          <w:b/>
          <w:sz w:val="28"/>
          <w:szCs w:val="28"/>
        </w:rPr>
        <w:lastRenderedPageBreak/>
        <w:t>МЕСТО УЧЕБНОГО ПРЕДМЕТА ЛИТЕРАТУРНОЕ ЧТЕНИЕ НА РОДНОМ (РУССКОМ) ЯЗЫКЕ» В УЧЕБНОМ ПЛАНЕ</w:t>
      </w:r>
    </w:p>
    <w:p w:rsidR="00044FCC" w:rsidRPr="00044FCC" w:rsidRDefault="00250821">
      <w:pPr>
        <w:rPr>
          <w:sz w:val="24"/>
          <w:szCs w:val="24"/>
        </w:rPr>
      </w:pPr>
      <w:r w:rsidRPr="00044FCC">
        <w:rPr>
          <w:sz w:val="24"/>
          <w:szCs w:val="24"/>
        </w:rPr>
        <w:t xml:space="preserve"> 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33 часа в 1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044FCC" w:rsidRDefault="00250821">
      <w:pPr>
        <w:rPr>
          <w:b/>
          <w:sz w:val="28"/>
          <w:szCs w:val="28"/>
        </w:rPr>
      </w:pPr>
      <w:r>
        <w:t xml:space="preserve"> </w:t>
      </w:r>
      <w:r w:rsidRPr="00044FCC">
        <w:rPr>
          <w:b/>
          <w:sz w:val="28"/>
          <w:szCs w:val="28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272378" w:rsidRPr="00044FCC" w:rsidRDefault="00250821">
      <w:pPr>
        <w:rPr>
          <w:sz w:val="24"/>
          <w:szCs w:val="24"/>
        </w:rPr>
      </w:pPr>
      <w:r>
        <w:t xml:space="preserve"> </w:t>
      </w:r>
      <w:r w:rsidRPr="00044FCC">
        <w:rPr>
          <w:sz w:val="24"/>
          <w:szCs w:val="24"/>
        </w:rPr>
        <w:t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 В данной программе специфика курса «Литературное чтение на родном (русском) языке» реализована благодаря: а) отбору произведений, в которых отражается русский национальный характер, обычаи, традиции русского народа, духовные основы русской культуры; 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</w:t>
      </w:r>
      <w:r w:rsidRPr="00044FCC">
        <w:rPr>
          <w:sz w:val="24"/>
          <w:szCs w:val="24"/>
        </w:rPr>
        <w:lastRenderedPageBreak/>
        <w:t>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044FCC" w:rsidRDefault="00044FCC" w:rsidP="00272378">
      <w:r w:rsidRPr="00044FCC">
        <w:rPr>
          <w:b/>
        </w:rPr>
        <w:t>СОДЕРЖАНИЕ УЧЕБНОГО ПРЕДМЕТА</w:t>
      </w:r>
      <w:r>
        <w:t xml:space="preserve"> </w:t>
      </w:r>
    </w:p>
    <w:p w:rsidR="00044FCC" w:rsidRDefault="00044FCC" w:rsidP="00272378">
      <w:r w:rsidRPr="00044FCC">
        <w:rPr>
          <w:b/>
        </w:rPr>
        <w:t>РАЗДЕЛ 1.</w:t>
      </w:r>
      <w:r>
        <w:t xml:space="preserve"> </w:t>
      </w:r>
      <w:r w:rsidRPr="00044FCC">
        <w:rPr>
          <w:b/>
        </w:rPr>
        <w:t>МИР ДЕТСТВА.</w:t>
      </w:r>
      <w:r>
        <w:t xml:space="preserve"> </w:t>
      </w:r>
    </w:p>
    <w:p w:rsidR="00044FCC" w:rsidRDefault="00044FCC" w:rsidP="00272378">
      <w:r w:rsidRPr="00044FCC">
        <w:rPr>
          <w:b/>
        </w:rPr>
        <w:t>Я и книги.</w:t>
      </w:r>
    </w:p>
    <w:p w:rsidR="00044FCC" w:rsidRDefault="00044FCC" w:rsidP="00272378">
      <w:r w:rsidRPr="00044FCC">
        <w:rPr>
          <w:i/>
        </w:rPr>
        <w:t xml:space="preserve"> Не красна книга письмом, красна умом Произведения, отражающие первые шаги в чтении. </w:t>
      </w:r>
      <w:proofErr w:type="gramStart"/>
      <w:r w:rsidRPr="00044FCC">
        <w:rPr>
          <w:i/>
        </w:rPr>
        <w:t>Например</w:t>
      </w:r>
      <w:proofErr w:type="gramEnd"/>
      <w:r w:rsidRPr="00044FCC">
        <w:rPr>
          <w:i/>
        </w:rPr>
        <w:t>:</w:t>
      </w:r>
      <w:r>
        <w:t xml:space="preserve"> </w:t>
      </w:r>
    </w:p>
    <w:p w:rsidR="00044FCC" w:rsidRDefault="00044FCC" w:rsidP="00272378">
      <w:r w:rsidRPr="00044FCC">
        <w:rPr>
          <w:b/>
        </w:rPr>
        <w:t xml:space="preserve">С. А. </w:t>
      </w:r>
      <w:proofErr w:type="spellStart"/>
      <w:r w:rsidRPr="00044FCC">
        <w:rPr>
          <w:b/>
        </w:rPr>
        <w:t>Баруздин</w:t>
      </w:r>
      <w:proofErr w:type="spellEnd"/>
      <w:r w:rsidRPr="00044FCC">
        <w:rPr>
          <w:b/>
        </w:rPr>
        <w:t>.</w:t>
      </w:r>
      <w:r>
        <w:t xml:space="preserve"> «Самое простое дело».</w:t>
      </w:r>
    </w:p>
    <w:p w:rsidR="00044FCC" w:rsidRDefault="00044FCC" w:rsidP="00272378">
      <w:r w:rsidRPr="00044FCC">
        <w:rPr>
          <w:b/>
        </w:rPr>
        <w:t xml:space="preserve"> Л. В. Куклин.</w:t>
      </w:r>
      <w:r>
        <w:t xml:space="preserve"> «Как я научился читать» (фрагмент).</w:t>
      </w:r>
    </w:p>
    <w:p w:rsidR="00044FCC" w:rsidRDefault="00044FCC" w:rsidP="00272378">
      <w:r>
        <w:t xml:space="preserve"> </w:t>
      </w:r>
      <w:r w:rsidRPr="00044FCC">
        <w:rPr>
          <w:b/>
        </w:rPr>
        <w:t>Н. Н. Носов</w:t>
      </w:r>
      <w:r>
        <w:t xml:space="preserve">. «Тайна на дне колодца» (фрагмент главы «Волшебные сказки»). Я взрослею. Без друга в жизни туго Пословицы о дружбе. Произведения, отражающие представление о дружбе как нравственно-этической ценности, значимой для национального русского сознания. </w:t>
      </w:r>
      <w:proofErr w:type="gramStart"/>
      <w:r>
        <w:t>Например</w:t>
      </w:r>
      <w:proofErr w:type="gramEnd"/>
      <w:r>
        <w:t xml:space="preserve">: </w:t>
      </w:r>
      <w:r w:rsidRPr="00044FCC">
        <w:rPr>
          <w:b/>
        </w:rPr>
        <w:t>Н. К. Абрамцева.</w:t>
      </w:r>
      <w:r>
        <w:t xml:space="preserve"> «Цветы и зеркало».</w:t>
      </w:r>
    </w:p>
    <w:p w:rsidR="00044FCC" w:rsidRDefault="00044FCC" w:rsidP="00272378">
      <w:r>
        <w:t xml:space="preserve"> </w:t>
      </w:r>
      <w:r w:rsidRPr="00044FCC">
        <w:rPr>
          <w:b/>
        </w:rPr>
        <w:t xml:space="preserve">И. А. </w:t>
      </w:r>
      <w:proofErr w:type="spellStart"/>
      <w:r w:rsidRPr="00044FCC">
        <w:rPr>
          <w:b/>
        </w:rPr>
        <w:t>Мазнин</w:t>
      </w:r>
      <w:proofErr w:type="spellEnd"/>
      <w:r w:rsidRPr="00044FCC">
        <w:rPr>
          <w:b/>
        </w:rPr>
        <w:t>.</w:t>
      </w:r>
      <w:r>
        <w:t xml:space="preserve"> «Давайте будем дружить друг с другом» (фрагмент). С. Л. Прокофьева. «Самый большой друг». Не тот прав, кто сильный, а тот, кто честный Пословицы о правде и честности. Произведения, отражающие традиционные представления о честности как нравственном ориентире. </w:t>
      </w:r>
      <w:proofErr w:type="gramStart"/>
      <w:r>
        <w:t>Например</w:t>
      </w:r>
      <w:proofErr w:type="gramEnd"/>
      <w:r>
        <w:t>:</w:t>
      </w:r>
    </w:p>
    <w:p w:rsidR="00044FCC" w:rsidRDefault="00044FCC" w:rsidP="00272378">
      <w:r>
        <w:t xml:space="preserve"> </w:t>
      </w:r>
      <w:r w:rsidRPr="00044FCC">
        <w:rPr>
          <w:b/>
        </w:rPr>
        <w:t>В. А. Осеева.</w:t>
      </w:r>
      <w:r>
        <w:t xml:space="preserve"> «Почему?».</w:t>
      </w:r>
    </w:p>
    <w:p w:rsidR="00044FCC" w:rsidRDefault="00044FCC" w:rsidP="00272378">
      <w:r w:rsidRPr="00044FCC">
        <w:rPr>
          <w:b/>
        </w:rPr>
        <w:t xml:space="preserve"> Л. Н. Толстой.</w:t>
      </w:r>
      <w:r>
        <w:t xml:space="preserve"> «Лгун». Я фантазирую и мечтаю Необычное в обычном Произведения, отражающие умение удивляться при восприятии окружающего мира. </w:t>
      </w:r>
      <w:proofErr w:type="gramStart"/>
      <w:r>
        <w:t>Например</w:t>
      </w:r>
      <w:proofErr w:type="gramEnd"/>
      <w:r>
        <w:t>:</w:t>
      </w:r>
    </w:p>
    <w:p w:rsidR="00044FCC" w:rsidRDefault="00044FCC" w:rsidP="00272378">
      <w:r w:rsidRPr="00044FCC">
        <w:rPr>
          <w:b/>
        </w:rPr>
        <w:t xml:space="preserve"> С. А. Иванов.</w:t>
      </w:r>
      <w:r>
        <w:t xml:space="preserve"> «Снежный заповедник» (фрагмент). В. В. Лунин. «Я видела чудо». </w:t>
      </w:r>
    </w:p>
    <w:p w:rsidR="00044FCC" w:rsidRDefault="00044FCC" w:rsidP="00272378">
      <w:r w:rsidRPr="00044FCC">
        <w:rPr>
          <w:b/>
        </w:rPr>
        <w:t>М. М. Пришвин.</w:t>
      </w:r>
      <w:r>
        <w:t xml:space="preserve"> «Осинкам холодно».</w:t>
      </w:r>
    </w:p>
    <w:p w:rsidR="00044FCC" w:rsidRDefault="00044FCC" w:rsidP="00272378">
      <w:r w:rsidRPr="00044FCC">
        <w:rPr>
          <w:b/>
        </w:rPr>
        <w:t xml:space="preserve"> А. С. Пушкин</w:t>
      </w:r>
      <w:r>
        <w:t>. «Ещё дуют холодные ветры».</w:t>
      </w:r>
    </w:p>
    <w:p w:rsidR="00044FCC" w:rsidRDefault="00044FCC" w:rsidP="00272378">
      <w:r>
        <w:t xml:space="preserve"> </w:t>
      </w:r>
      <w:r w:rsidRPr="00044FCC">
        <w:rPr>
          <w:b/>
        </w:rPr>
        <w:t>РАЗДЕЛ 2. РОССИЯ - РОДИНА МОЯ.</w:t>
      </w:r>
    </w:p>
    <w:p w:rsidR="00044FCC" w:rsidRDefault="00044FCC" w:rsidP="00272378">
      <w:r>
        <w:t xml:space="preserve"> Что мы Родиной зовём. С чего начинается Родина? Произведения, отражающие многогранность понятия «Родина». </w:t>
      </w:r>
      <w:proofErr w:type="gramStart"/>
      <w:r>
        <w:t>Например</w:t>
      </w:r>
      <w:proofErr w:type="gramEnd"/>
      <w:r>
        <w:t xml:space="preserve">: </w:t>
      </w:r>
    </w:p>
    <w:p w:rsidR="00044FCC" w:rsidRDefault="00044FCC" w:rsidP="00272378">
      <w:r w:rsidRPr="00044FCC">
        <w:rPr>
          <w:b/>
        </w:rPr>
        <w:t>Ф. П. Савинов.</w:t>
      </w:r>
      <w:r>
        <w:t xml:space="preserve"> «Родное» (фрагмент)</w:t>
      </w:r>
    </w:p>
    <w:p w:rsidR="00044FCC" w:rsidRDefault="00044FCC" w:rsidP="00272378">
      <w:r>
        <w:t xml:space="preserve"> </w:t>
      </w:r>
      <w:r w:rsidRPr="00044FCC">
        <w:rPr>
          <w:b/>
        </w:rPr>
        <w:t>П. А. Синявский</w:t>
      </w:r>
      <w:r>
        <w:t>. «Рисунок».</w:t>
      </w:r>
    </w:p>
    <w:p w:rsidR="00044FCC" w:rsidRDefault="00044FCC" w:rsidP="00272378">
      <w:r w:rsidRPr="00044FCC">
        <w:rPr>
          <w:b/>
        </w:rPr>
        <w:t xml:space="preserve"> К. Д. Ушинский</w:t>
      </w:r>
      <w:r>
        <w:t xml:space="preserve">. «Наше Отечество». О родной природе. Сколько же в небе всего происходит 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</w:t>
      </w:r>
      <w:proofErr w:type="gramStart"/>
      <w:r>
        <w:t>Например</w:t>
      </w:r>
      <w:proofErr w:type="gramEnd"/>
      <w:r>
        <w:t xml:space="preserve">: Русские народные загадки о солнце, луне, звёздах, облаках. </w:t>
      </w:r>
    </w:p>
    <w:p w:rsidR="00044FCC" w:rsidRDefault="00044FCC" w:rsidP="00272378">
      <w:r w:rsidRPr="00044FCC">
        <w:rPr>
          <w:b/>
        </w:rPr>
        <w:t>И. А. Бунин</w:t>
      </w:r>
      <w:r>
        <w:t xml:space="preserve">. «Серп луны под тучкой длинной…» С. В. Востоков. «Два яблока». </w:t>
      </w:r>
    </w:p>
    <w:p w:rsidR="00044FCC" w:rsidRDefault="00044FCC" w:rsidP="00272378">
      <w:r w:rsidRPr="00044FCC">
        <w:rPr>
          <w:b/>
        </w:rPr>
        <w:lastRenderedPageBreak/>
        <w:t>В. М. Катанов.</w:t>
      </w:r>
      <w:r>
        <w:t xml:space="preserve"> «Жар-птица». </w:t>
      </w:r>
    </w:p>
    <w:p w:rsidR="00044FCC" w:rsidRDefault="00044FCC" w:rsidP="00272378">
      <w:r w:rsidRPr="00044FCC">
        <w:rPr>
          <w:b/>
        </w:rPr>
        <w:t xml:space="preserve">А. Н. Толстой. </w:t>
      </w:r>
      <w:r>
        <w:t>«Петушки».</w:t>
      </w:r>
    </w:p>
    <w:p w:rsidR="00044FCC" w:rsidRDefault="00044FCC" w:rsidP="00272378">
      <w:r w:rsidRPr="00044FCC">
        <w:rPr>
          <w:b/>
        </w:rPr>
        <w:t xml:space="preserve"> ПЛАНИРУЕМЫЕ ОБРАЗОВАТЕЛЬНЫЕ РЕЗУЛЬТАТЫ </w:t>
      </w:r>
    </w:p>
    <w:p w:rsidR="00044FCC" w:rsidRDefault="00044FCC" w:rsidP="00272378">
      <w: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A91EF1" w:rsidRDefault="00044FCC" w:rsidP="00272378">
      <w:r w:rsidRPr="00044FCC">
        <w:rPr>
          <w:b/>
        </w:rPr>
        <w:t>ЛИЧНОСТНЫЕ РЕЗУЛЬТАТЫ</w:t>
      </w:r>
      <w:r>
        <w:t xml:space="preserve"> 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 </w:t>
      </w:r>
    </w:p>
    <w:p w:rsidR="00044FCC" w:rsidRPr="00A91EF1" w:rsidRDefault="00044FCC" w:rsidP="00272378">
      <w:pPr>
        <w:rPr>
          <w:b/>
        </w:rPr>
      </w:pPr>
      <w:r w:rsidRPr="00A91EF1">
        <w:rPr>
          <w:b/>
        </w:rPr>
        <w:t xml:space="preserve">гражданско-патриотического воспитания: </w:t>
      </w:r>
    </w:p>
    <w:p w:rsidR="00044FCC" w:rsidRDefault="00044FCC" w:rsidP="00272378">
      <w:r>
        <w:t>— становление ценностного отношения к своей Родине</w:t>
      </w:r>
    </w:p>
    <w:p w:rsidR="00044FCC" w:rsidRDefault="00044FCC" w:rsidP="00272378">
      <w:r>
        <w:t xml:space="preserve"> — России, в том числе через изучение художественных произведений, отражающих историю и культуру страны;</w:t>
      </w:r>
    </w:p>
    <w:p w:rsidR="00044FCC" w:rsidRDefault="00044FCC" w:rsidP="00272378">
      <w:r>
        <w:t xml:space="preserve"> 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44FCC" w:rsidRDefault="00044FCC" w:rsidP="00272378">
      <w:r>
        <w:t xml:space="preserve"> 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044FCC" w:rsidRDefault="00044FCC" w:rsidP="00272378">
      <w:r>
        <w:t>— уважение к своему и другим народам, формируемое в том числе на основе примеров из художественных произведений и фольклора;</w:t>
      </w:r>
    </w:p>
    <w:p w:rsidR="00A91EF1" w:rsidRDefault="00044FCC" w:rsidP="00272378">
      <w:r>
        <w:t xml:space="preserve"> 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 </w:t>
      </w:r>
    </w:p>
    <w:p w:rsidR="00044FCC" w:rsidRPr="00A91EF1" w:rsidRDefault="00044FCC" w:rsidP="00272378">
      <w:pPr>
        <w:rPr>
          <w:b/>
        </w:rPr>
      </w:pPr>
      <w:r w:rsidRPr="00A91EF1">
        <w:rPr>
          <w:b/>
        </w:rPr>
        <w:t xml:space="preserve">духовно-нравственного воспитания: </w:t>
      </w:r>
    </w:p>
    <w:p w:rsidR="00044FCC" w:rsidRDefault="00044FCC" w:rsidP="00272378">
      <w:r>
        <w:t>— признание индивидуальности каждого человека с опорой на собственный жизненный и читательский опыт;</w:t>
      </w:r>
    </w:p>
    <w:p w:rsidR="00044FCC" w:rsidRDefault="00044FCC" w:rsidP="00272378">
      <w:r>
        <w:t xml:space="preserve"> —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 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91EF1" w:rsidRPr="00A91EF1" w:rsidRDefault="00044FCC" w:rsidP="00272378">
      <w:pPr>
        <w:rPr>
          <w:b/>
        </w:rPr>
      </w:pPr>
      <w:r>
        <w:t xml:space="preserve"> —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 </w:t>
      </w:r>
      <w:r w:rsidRPr="00A91EF1">
        <w:rPr>
          <w:b/>
        </w:rPr>
        <w:t xml:space="preserve">эстетического воспитания: </w:t>
      </w:r>
    </w:p>
    <w:p w:rsidR="00044FCC" w:rsidRDefault="00044FCC" w:rsidP="00272378">
      <w: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91EF1" w:rsidRDefault="00044FCC" w:rsidP="00272378">
      <w:r>
        <w:lastRenderedPageBreak/>
        <w:t xml:space="preserve"> — стремление к самовыражению в разных видах художественной деятельности, в том числе в искусстве слова; </w:t>
      </w:r>
    </w:p>
    <w:p w:rsidR="00044FCC" w:rsidRPr="00A91EF1" w:rsidRDefault="00044FCC" w:rsidP="00272378">
      <w:pPr>
        <w:rPr>
          <w:b/>
        </w:rPr>
      </w:pPr>
      <w:r w:rsidRPr="00A91EF1">
        <w:rPr>
          <w:b/>
        </w:rPr>
        <w:t xml:space="preserve">физического воспитания, формирования культуры здоровья и эмоционального благополучия: </w:t>
      </w:r>
    </w:p>
    <w:p w:rsidR="00A91EF1" w:rsidRDefault="00044FCC" w:rsidP="00272378">
      <w:r>
        <w:t xml:space="preserve"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 </w:t>
      </w:r>
    </w:p>
    <w:p w:rsidR="00A91EF1" w:rsidRDefault="00044FCC" w:rsidP="00272378">
      <w:r>
        <w:t xml:space="preserve"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трудового воспитания: </w:t>
      </w:r>
    </w:p>
    <w:p w:rsidR="00A91EF1" w:rsidRDefault="00044FCC" w:rsidP="00272378">
      <w:r>
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экологического воспитания:</w:t>
      </w:r>
    </w:p>
    <w:p w:rsidR="00A91EF1" w:rsidRDefault="00044FCC" w:rsidP="00272378">
      <w:r>
        <w:t xml:space="preserve"> — бережное отношение к природе, формируемое в процессе работы с текстами; </w:t>
      </w:r>
    </w:p>
    <w:p w:rsidR="00A91EF1" w:rsidRDefault="00044FCC" w:rsidP="00272378">
      <w:r>
        <w:t>— неприятие действий, приносящих ей вред; ценности научного познания:</w:t>
      </w:r>
    </w:p>
    <w:p w:rsidR="00A91EF1" w:rsidRDefault="00044FCC" w:rsidP="00272378">
      <w:r>
        <w:t xml:space="preserve"> — 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A91EF1" w:rsidRDefault="00044FCC" w:rsidP="00272378">
      <w:r>
        <w:t xml:space="preserve"> — 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A91EF1" w:rsidRDefault="00044FCC" w:rsidP="00272378">
      <w:r w:rsidRPr="00A91EF1">
        <w:rPr>
          <w:b/>
        </w:rPr>
        <w:t xml:space="preserve">МЕТАПРЕДМЕТНЫЕ РЕЗУЛЬТАТЫ </w:t>
      </w:r>
    </w:p>
    <w:p w:rsidR="00A91EF1" w:rsidRDefault="00044FCC" w:rsidP="00272378">
      <w:r>
        <w:t>В результате изучения предмета «Литературное чтения на родном (русском) языке» у обучающегося будут сформированы следующие познавательные универсальные учебные действия. Базовые логические действия:</w:t>
      </w:r>
    </w:p>
    <w:p w:rsidR="00A91EF1" w:rsidRDefault="00044FCC" w:rsidP="00272378">
      <w:r>
        <w:t xml:space="preserve"> — сравнивать различные тексты, устанавливать основания для сравнения текстов, устанавливать аналогии текстов; — объединять объекты (тексты) по определённому признаку; </w:t>
      </w:r>
    </w:p>
    <w:p w:rsidR="00A91EF1" w:rsidRDefault="00044FCC" w:rsidP="00272378">
      <w:r>
        <w:t>— определять существенный признак для классификации пословиц, поговорок, фразеологизмов; —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A91EF1" w:rsidRDefault="00044FCC" w:rsidP="00272378">
      <w:r>
        <w:t xml:space="preserve"> 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91EF1" w:rsidRDefault="00044FCC" w:rsidP="00272378">
      <w:r>
        <w:t xml:space="preserve"> — устанавливать причинно-следственные связи при анализе текста, делать выводы. Базовые исследовательские действия:</w:t>
      </w:r>
    </w:p>
    <w:p w:rsidR="00A91EF1" w:rsidRDefault="00044FCC" w:rsidP="00272378">
      <w:r>
        <w:t xml:space="preserve"> — с помощью учителя формулировать цель, планировать изменения собственного высказывания в соответствии с речевой ситуацией; </w:t>
      </w:r>
    </w:p>
    <w:p w:rsidR="00A91EF1" w:rsidRDefault="00044FCC" w:rsidP="00272378">
      <w:r>
        <w:t xml:space="preserve">— сравнивать несколько вариантов выполнения задания, выбирать наиболее подходящий (на основе предложенных критериев); </w:t>
      </w:r>
    </w:p>
    <w:p w:rsidR="00A91EF1" w:rsidRDefault="00044FCC" w:rsidP="00272378">
      <w:r>
        <w:t>— проводить по предложенному плану несложное мини-исследование, выполнять по предложенному плану проектное задание;</w:t>
      </w:r>
    </w:p>
    <w:p w:rsidR="00A91EF1" w:rsidRDefault="00044FCC" w:rsidP="00272378">
      <w:r>
        <w:lastRenderedPageBreak/>
        <w:t xml:space="preserve"> —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 </w:t>
      </w:r>
    </w:p>
    <w:p w:rsidR="00A91EF1" w:rsidRDefault="00044FCC" w:rsidP="00272378">
      <w:r>
        <w:t>— прогнозировать возможное развитие процессов, событий и их последствия в аналогичных или сходных ситуациях. Работа с информацией:</w:t>
      </w:r>
    </w:p>
    <w:p w:rsidR="00A91EF1" w:rsidRDefault="00044FCC" w:rsidP="00272378">
      <w:r>
        <w:t xml:space="preserve"> — выбирать источник получения информации: нужный словарь, справочник для получения запрашиваемой информации, для уточнения; </w:t>
      </w:r>
    </w:p>
    <w:p w:rsidR="00A91EF1" w:rsidRDefault="00044FCC" w:rsidP="00272378">
      <w:r>
        <w:t xml:space="preserve">— 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A91EF1" w:rsidRDefault="00044FCC" w:rsidP="00272378">
      <w:r>
        <w:t xml:space="preserve"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— соблюдать с помощью </w:t>
      </w:r>
      <w:r w:rsidR="00A91EF1">
        <w:t>взрослых (педагогических работ</w:t>
      </w:r>
      <w:r>
        <w:t xml:space="preserve">ников, родителей, законных представителей) правила информационной безопасности при поиске информации в Интернете; </w:t>
      </w:r>
    </w:p>
    <w:p w:rsidR="00A91EF1" w:rsidRDefault="00044FCC" w:rsidP="00272378">
      <w:r>
        <w:t>— анализировать и создавать текстовую, графическую, видео, звуковую информацию в соответствии с учебной задачей;</w:t>
      </w:r>
    </w:p>
    <w:p w:rsidR="00A91EF1" w:rsidRDefault="00044FCC" w:rsidP="00272378">
      <w:r>
        <w:t xml:space="preserve"> — понимать информацию, зафиксированную в виде таблиц, схем; самостоятельно создавать схемы, таблицы для представления результатов работы с текстами. К концу обучения в начальной школе у обучающегося формируются коммуникативные универсальные учебные действия. Общение: </w:t>
      </w:r>
    </w:p>
    <w:p w:rsidR="00A91EF1" w:rsidRDefault="00044FCC" w:rsidP="00272378">
      <w:r>
        <w:t xml:space="preserve">— воспринимать и формулировать суждения, выражать эмоции в соответствии с целями и условиями общения в знакомой среде; </w:t>
      </w:r>
    </w:p>
    <w:p w:rsidR="00A91EF1" w:rsidRDefault="00044FCC" w:rsidP="00272378">
      <w:r>
        <w:t xml:space="preserve">— проявлять уважительное отношение к собеседнику, соблюдать правила ведения диалоги и дискуссии; — признавать возможность существования разных точек зрения; </w:t>
      </w:r>
    </w:p>
    <w:p w:rsidR="00A91EF1" w:rsidRDefault="00044FCC" w:rsidP="00272378">
      <w:r>
        <w:t>— корректно и аргументированно высказывать своё мнение;</w:t>
      </w:r>
    </w:p>
    <w:p w:rsidR="00A91EF1" w:rsidRDefault="00044FCC" w:rsidP="00272378">
      <w:r>
        <w:t xml:space="preserve"> — строить речевое высказывание в соответствии с поставленной задачей; </w:t>
      </w:r>
    </w:p>
    <w:p w:rsidR="00A91EF1" w:rsidRDefault="00044FCC" w:rsidP="00272378">
      <w:r>
        <w:t xml:space="preserve">— создавать устные и письменные тексты (описание, рассуждение, повествование) в соответствии с речевой ситуацией; </w:t>
      </w:r>
    </w:p>
    <w:p w:rsidR="00A91EF1" w:rsidRDefault="00044FCC" w:rsidP="00272378">
      <w:r>
        <w:t>—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A91EF1" w:rsidRDefault="00044FCC" w:rsidP="00272378">
      <w:r>
        <w:t xml:space="preserve"> — подбирать иллюстративный материал (рисунки, фото, плакаты) к тексту выступления. Совместная деятельность:</w:t>
      </w:r>
    </w:p>
    <w:p w:rsidR="00A91EF1" w:rsidRDefault="00044FCC" w:rsidP="00272378">
      <w:r>
        <w:t xml:space="preserve"> 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91EF1" w:rsidRDefault="00044FCC" w:rsidP="00272378">
      <w:r>
        <w:t xml:space="preserve"> 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1EF1" w:rsidRDefault="00044FCC" w:rsidP="00272378">
      <w:r>
        <w:t xml:space="preserve"> — проявлять готовность руководить, выполнять поручения, подчиняться, самостоятельно разрешать конфликты;</w:t>
      </w:r>
    </w:p>
    <w:p w:rsidR="00A91EF1" w:rsidRDefault="00044FCC" w:rsidP="00272378">
      <w:r>
        <w:t xml:space="preserve"> — ответственно выполнять свою часть </w:t>
      </w:r>
      <w:proofErr w:type="gramStart"/>
      <w:r>
        <w:t>работы;.</w:t>
      </w:r>
      <w:proofErr w:type="gramEnd"/>
      <w:r>
        <w:t xml:space="preserve"> оценивать свой вклад в общий результат;</w:t>
      </w:r>
    </w:p>
    <w:p w:rsidR="00A91EF1" w:rsidRDefault="00044FCC" w:rsidP="00272378">
      <w:r>
        <w:lastRenderedPageBreak/>
        <w:t xml:space="preserve"> — выполнять совместные проектные задания с опорой на предложенные образцы. К концу обучения в начальной школе у обучающегося формируются регулятивные универсальные учебные действия. Самоорганизация: </w:t>
      </w:r>
    </w:p>
    <w:p w:rsidR="00A91EF1" w:rsidRDefault="00044FCC" w:rsidP="00272378">
      <w:r>
        <w:t xml:space="preserve">— планировать действия по решению учебной задачи для получения результата; — выстраивать последовательность выбранных действий. Самоконтроль: </w:t>
      </w:r>
    </w:p>
    <w:p w:rsidR="00A91EF1" w:rsidRDefault="00044FCC" w:rsidP="00272378">
      <w:r>
        <w:t xml:space="preserve">— устанавливать причины успеха/неудач учебной деятельности; </w:t>
      </w:r>
    </w:p>
    <w:p w:rsidR="00A91EF1" w:rsidRDefault="00044FCC" w:rsidP="00272378">
      <w:r>
        <w:t xml:space="preserve">— корректировать свои учебные действия для преодоления речевых ошибок и ошибок, связанных с анализом текстов; </w:t>
      </w:r>
    </w:p>
    <w:p w:rsidR="00A91EF1" w:rsidRDefault="00044FCC" w:rsidP="00272378">
      <w:r>
        <w:t>— соотносить результат деятельности с поставленной учебной задачей по анализу текстов;</w:t>
      </w:r>
    </w:p>
    <w:p w:rsidR="00A91EF1" w:rsidRDefault="00044FCC" w:rsidP="00272378">
      <w:r>
        <w:t xml:space="preserve"> — находить ошибку, допущенную при работе с текстами;</w:t>
      </w:r>
    </w:p>
    <w:p w:rsidR="00A91EF1" w:rsidRDefault="00044FCC" w:rsidP="00272378">
      <w:r>
        <w:t xml:space="preserve"> — 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A91EF1" w:rsidRDefault="00044FCC" w:rsidP="00272378">
      <w:r w:rsidRPr="00A91EF1">
        <w:rPr>
          <w:b/>
        </w:rPr>
        <w:t>ПРЕДМЕТНЫЕ РЕЗУЛЬТАТЫ</w:t>
      </w:r>
    </w:p>
    <w:p w:rsidR="00A91EF1" w:rsidRDefault="00044FCC" w:rsidP="00272378">
      <w:r>
        <w:t xml:space="preserve">К концу обучения в 1 классе обучающийся научится: </w:t>
      </w:r>
    </w:p>
    <w:p w:rsidR="00A91EF1" w:rsidRDefault="00044FCC" w:rsidP="00272378">
      <w:r>
        <w:t xml:space="preserve">— осознавать значимость чтения родной русской литературы для познания себя, мира, национальной истории и культуры; </w:t>
      </w:r>
    </w:p>
    <w:p w:rsidR="00A91EF1" w:rsidRDefault="00044FCC" w:rsidP="00272378">
      <w:r>
        <w:t>— владеть элементарными приёмами интерпретации произведений русской литературы;</w:t>
      </w:r>
    </w:p>
    <w:p w:rsidR="00A91EF1" w:rsidRDefault="00044FCC" w:rsidP="00272378">
      <w:r>
        <w:t xml:space="preserve"> —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 </w:t>
      </w:r>
    </w:p>
    <w:p w:rsidR="00272378" w:rsidRDefault="00044FCC" w:rsidP="00272378">
      <w:r>
        <w:t>— использовать словарь учебника для получения дополнительной информации о значении слова; — читать наизусть стихотворные произведения по собственному выбору.</w:t>
      </w:r>
    </w:p>
    <w:p w:rsidR="00272378" w:rsidRDefault="00272378" w:rsidP="00272378">
      <w:pPr>
        <w:tabs>
          <w:tab w:val="left" w:pos="8670"/>
        </w:tabs>
      </w:pPr>
      <w:r>
        <w:tab/>
      </w:r>
    </w:p>
    <w:p w:rsidR="00272378" w:rsidRDefault="00272378" w:rsidP="00272378">
      <w:pPr>
        <w:tabs>
          <w:tab w:val="left" w:pos="8670"/>
        </w:tabs>
      </w:pPr>
    </w:p>
    <w:p w:rsidR="00272378" w:rsidRDefault="00272378" w:rsidP="00272378">
      <w:pPr>
        <w:tabs>
          <w:tab w:val="left" w:pos="8670"/>
        </w:tabs>
      </w:pPr>
    </w:p>
    <w:p w:rsidR="00272378" w:rsidRPr="00CF6E55" w:rsidRDefault="00272378" w:rsidP="00272378">
      <w:pPr>
        <w:tabs>
          <w:tab w:val="left" w:pos="8670"/>
        </w:tabs>
        <w:rPr>
          <w:lang w:val="en-US"/>
        </w:rPr>
      </w:pPr>
    </w:p>
    <w:p w:rsidR="00272378" w:rsidRDefault="00272378" w:rsidP="00272378">
      <w:pPr>
        <w:tabs>
          <w:tab w:val="left" w:pos="8670"/>
        </w:tabs>
      </w:pPr>
    </w:p>
    <w:p w:rsidR="00272378" w:rsidRDefault="00272378" w:rsidP="00272378">
      <w:pPr>
        <w:tabs>
          <w:tab w:val="left" w:pos="8670"/>
        </w:tabs>
      </w:pPr>
    </w:p>
    <w:p w:rsidR="00272378" w:rsidRDefault="00CF6E55" w:rsidP="00272378">
      <w:pPr>
        <w:tabs>
          <w:tab w:val="left" w:pos="8670"/>
        </w:tabs>
      </w:pPr>
      <w:r w:rsidRPr="00CF6E55">
        <w:lastRenderedPageBreak/>
        <w:drawing>
          <wp:inline distT="0" distB="0" distL="0" distR="0" wp14:anchorId="4F8596D4" wp14:editId="787B0219">
            <wp:extent cx="5611008" cy="8164064"/>
            <wp:effectExtent l="0" t="0" r="889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816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378" w:rsidRDefault="00272378" w:rsidP="00272378">
      <w:pPr>
        <w:tabs>
          <w:tab w:val="left" w:pos="8670"/>
        </w:tabs>
      </w:pPr>
    </w:p>
    <w:p w:rsidR="00272378" w:rsidRDefault="00272378" w:rsidP="00272378"/>
    <w:p w:rsidR="00272378" w:rsidRDefault="00272378" w:rsidP="00272378">
      <w:pPr>
        <w:jc w:val="right"/>
      </w:pPr>
    </w:p>
    <w:p w:rsidR="00272378" w:rsidRDefault="00CF6E55" w:rsidP="00272378">
      <w:pPr>
        <w:jc w:val="right"/>
      </w:pPr>
      <w:r w:rsidRPr="00CF6E55">
        <w:lastRenderedPageBreak/>
        <w:drawing>
          <wp:inline distT="0" distB="0" distL="0" distR="0" wp14:anchorId="13BB214B" wp14:editId="3680A1A8">
            <wp:extent cx="5649113" cy="8068801"/>
            <wp:effectExtent l="0" t="0" r="889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806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378" w:rsidRDefault="00272378" w:rsidP="00250821">
      <w:pPr>
        <w:jc w:val="center"/>
      </w:pPr>
    </w:p>
    <w:p w:rsidR="00272378" w:rsidRDefault="00272378" w:rsidP="00272378">
      <w:pPr>
        <w:jc w:val="right"/>
      </w:pPr>
    </w:p>
    <w:p w:rsidR="00272378" w:rsidRDefault="00272378" w:rsidP="00272378">
      <w:pPr>
        <w:jc w:val="right"/>
      </w:pPr>
    </w:p>
    <w:p w:rsidR="00272378" w:rsidRDefault="00272378" w:rsidP="00272378">
      <w:pPr>
        <w:jc w:val="right"/>
      </w:pPr>
    </w:p>
    <w:p w:rsidR="00272378" w:rsidRDefault="00272378" w:rsidP="00272378">
      <w:pPr>
        <w:jc w:val="right"/>
      </w:pPr>
    </w:p>
    <w:p w:rsidR="00272378" w:rsidRDefault="00CF6E55" w:rsidP="00272378">
      <w:pPr>
        <w:jc w:val="right"/>
      </w:pPr>
      <w:r w:rsidRPr="00CF6E55">
        <w:drawing>
          <wp:inline distT="0" distB="0" distL="0" distR="0" wp14:anchorId="69787D42" wp14:editId="20CFC969">
            <wp:extent cx="5677692" cy="8335538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833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821" w:rsidRDefault="00250821" w:rsidP="00272378">
      <w:pPr>
        <w:jc w:val="right"/>
      </w:pPr>
    </w:p>
    <w:p w:rsidR="00250821" w:rsidRDefault="00250821" w:rsidP="00272378">
      <w:pPr>
        <w:jc w:val="right"/>
      </w:pPr>
    </w:p>
    <w:p w:rsidR="00250821" w:rsidRDefault="00250821" w:rsidP="00272378">
      <w:pPr>
        <w:jc w:val="right"/>
      </w:pPr>
    </w:p>
    <w:p w:rsidR="00250821" w:rsidRDefault="00250821" w:rsidP="00272378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Default="00250821" w:rsidP="00250821">
      <w:pPr>
        <w:jc w:val="right"/>
      </w:pPr>
    </w:p>
    <w:p w:rsidR="00250821" w:rsidRPr="00272378" w:rsidRDefault="00250821" w:rsidP="00250821">
      <w:pPr>
        <w:jc w:val="right"/>
      </w:pPr>
    </w:p>
    <w:sectPr w:rsidR="00250821" w:rsidRPr="00272378" w:rsidSect="0025082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A3"/>
    <w:rsid w:val="00044FCC"/>
    <w:rsid w:val="00250821"/>
    <w:rsid w:val="00272378"/>
    <w:rsid w:val="00514C5E"/>
    <w:rsid w:val="009F6CA3"/>
    <w:rsid w:val="00A91EF1"/>
    <w:rsid w:val="00C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539F"/>
  <w15:chartTrackingRefBased/>
  <w15:docId w15:val="{19E476E7-3D0C-4895-A82E-240D0DFC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1"/>
  </w:style>
  <w:style w:type="paragraph" w:styleId="1">
    <w:name w:val="heading 1"/>
    <w:basedOn w:val="a"/>
    <w:next w:val="a"/>
    <w:link w:val="10"/>
    <w:uiPriority w:val="9"/>
    <w:qFormat/>
    <w:rsid w:val="00250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8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8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8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8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8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8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8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8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082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082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08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8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82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5082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5082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5082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508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8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5082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082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5082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250821"/>
    <w:rPr>
      <w:b/>
      <w:bCs/>
      <w:color w:val="auto"/>
    </w:rPr>
  </w:style>
  <w:style w:type="character" w:styleId="a9">
    <w:name w:val="Emphasis"/>
    <w:basedOn w:val="a0"/>
    <w:uiPriority w:val="20"/>
    <w:qFormat/>
    <w:rsid w:val="00250821"/>
    <w:rPr>
      <w:i/>
      <w:iCs/>
      <w:color w:val="auto"/>
    </w:rPr>
  </w:style>
  <w:style w:type="paragraph" w:styleId="aa">
    <w:name w:val="No Spacing"/>
    <w:uiPriority w:val="1"/>
    <w:qFormat/>
    <w:rsid w:val="0025082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5082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0821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2508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50821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250821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0821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250821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250821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250821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08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14A3-6279-46A6-8231-27EADEB3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2023-10-31T17:29:00Z</dcterms:created>
  <dcterms:modified xsi:type="dcterms:W3CDTF">2023-10-31T18:20:00Z</dcterms:modified>
</cp:coreProperties>
</file>